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FD962E8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56F83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00CA87" w14:textId="77777777" w:rsidR="00310E7C" w:rsidRPr="00310E7C" w:rsidRDefault="00310E7C" w:rsidP="00310E7C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10E7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Postępowania </w:t>
      </w:r>
      <w:r w:rsidRPr="00310E7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0881/IZ18GM/01187/01396/26/P</w:t>
      </w:r>
    </w:p>
    <w:p w14:paraId="5A6585DC" w14:textId="116680C7" w:rsidR="00FE75DD" w:rsidRPr="00FE75DD" w:rsidRDefault="00310E7C" w:rsidP="00310E7C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10E7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Znak sprawy </w:t>
      </w:r>
      <w:r w:rsidRPr="00310E7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PZ.294.25878.2025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3EC3572" w:rsidR="00686BE4" w:rsidRDefault="00856F83" w:rsidP="00FE75D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05E7E33E" w14:textId="53DCFAF5" w:rsidR="00856F83" w:rsidRDefault="00856F83" w:rsidP="00FE75D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Korzeniowskiego 1</w:t>
      </w:r>
    </w:p>
    <w:p w14:paraId="59AC7522" w14:textId="2343BD3F" w:rsidR="00856F83" w:rsidRPr="00686BE4" w:rsidRDefault="00856F83" w:rsidP="00FE75D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5A6777B6" w14:textId="77777777" w:rsidR="00FE75DD" w:rsidRDefault="00FE75D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7EFA10E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5F5D283" w:rsidR="00CF5DA6" w:rsidRPr="00612017" w:rsidRDefault="00CF5DA6" w:rsidP="00FE75D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803A6" w:rsidRPr="00D803A6">
        <w:rPr>
          <w:rFonts w:ascii="Arial" w:hAnsi="Arial" w:cs="Arial"/>
          <w:b/>
          <w:bCs/>
          <w:sz w:val="22"/>
          <w:szCs w:val="22"/>
        </w:rPr>
        <w:t xml:space="preserve">Zaprojektowanie i wykonanie zadania pn. „Wymiana semaforów kształtowych L i N na semafory świetlne wraz z dostosowaniem istniejących urządzeń </w:t>
      </w:r>
      <w:proofErr w:type="spellStart"/>
      <w:r w:rsidR="00D803A6" w:rsidRPr="00D803A6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D803A6" w:rsidRPr="00D803A6">
        <w:rPr>
          <w:rFonts w:ascii="Arial" w:hAnsi="Arial" w:cs="Arial"/>
          <w:b/>
          <w:bCs/>
          <w:sz w:val="22"/>
          <w:szCs w:val="22"/>
        </w:rPr>
        <w:t xml:space="preserve"> do nowej sytuacji na st. Kalisz Pomorski linii kolejowej 403</w:t>
      </w:r>
      <w:r w:rsidR="00856F83" w:rsidRPr="00856F83">
        <w:rPr>
          <w:rFonts w:ascii="Arial" w:hAnsi="Arial" w:cs="Arial"/>
          <w:b/>
          <w:bCs/>
          <w:sz w:val="22"/>
          <w:szCs w:val="22"/>
        </w:rPr>
        <w:t>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FE7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FE75DD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FE75DD">
      <w:pPr>
        <w:ind w:left="142" w:right="4534" w:hanging="284"/>
        <w:jc w:val="both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FE75DD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FE75D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FE75D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FE75D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7777777" w:rsidR="006079A8" w:rsidRPr="00B35B55" w:rsidRDefault="00B35B55" w:rsidP="00FE75D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B35B55">
        <w:rPr>
          <w:rFonts w:ascii="Arial" w:hAnsi="Arial" w:cs="Arial"/>
          <w:i/>
          <w:sz w:val="22"/>
          <w:szCs w:val="22"/>
          <w:highlight w:val="green"/>
        </w:rPr>
        <w:t>(Zapis należy pozostawić jedynie w przypadku gdy Zamawiający dopuszcza podwykonawstwo</w:t>
      </w:r>
      <w:r w:rsidRPr="00B35B55">
        <w:rPr>
          <w:rFonts w:ascii="Arial" w:hAnsi="Arial" w:cs="Arial"/>
          <w:color w:val="auto"/>
          <w:sz w:val="22"/>
          <w:szCs w:val="22"/>
          <w:highlight w:val="green"/>
        </w:rPr>
        <w:t>)</w:t>
      </w:r>
    </w:p>
    <w:p w14:paraId="1EFE5A64" w14:textId="77777777" w:rsidR="006079A8" w:rsidRPr="00315874" w:rsidRDefault="00B35B55" w:rsidP="00FE75D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D76BE98" w:rsidR="00315874" w:rsidRDefault="00B35B55" w:rsidP="00FE75D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</w:t>
      </w:r>
      <w:r w:rsidR="00FE75DD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F9C14AF" w:rsidR="006079A8" w:rsidRDefault="008C5455" w:rsidP="00B16BA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B16BA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B16BAF">
        <w:rPr>
          <w:rFonts w:ascii="Arial" w:hAnsi="Arial" w:cs="Arial"/>
          <w:color w:val="auto"/>
          <w:sz w:val="22"/>
          <w:szCs w:val="22"/>
        </w:rPr>
        <w:t>. X</w:t>
      </w:r>
      <w:r w:rsidR="00460C8E" w:rsidRPr="00B16BAF">
        <w:rPr>
          <w:rFonts w:ascii="Arial" w:hAnsi="Arial" w:cs="Arial"/>
          <w:color w:val="auto"/>
          <w:sz w:val="22"/>
          <w:szCs w:val="22"/>
        </w:rPr>
        <w:t>VII</w:t>
      </w:r>
      <w:r w:rsidR="00F275C0" w:rsidRPr="00B16BA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16BA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16BA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B16BA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B16BAF">
        <w:rPr>
          <w:rFonts w:ascii="Arial" w:hAnsi="Arial" w:cs="Arial"/>
          <w:color w:val="auto"/>
          <w:sz w:val="22"/>
          <w:szCs w:val="22"/>
        </w:rPr>
        <w:t>.</w:t>
      </w:r>
      <w:r w:rsidR="00460C8E" w:rsidRPr="00B16BAF">
        <w:rPr>
          <w:rFonts w:ascii="Arial" w:hAnsi="Arial" w:cs="Arial"/>
          <w:color w:val="auto"/>
          <w:sz w:val="22"/>
          <w:szCs w:val="22"/>
        </w:rPr>
        <w:t xml:space="preserve"> XVII</w:t>
      </w:r>
      <w:r w:rsidR="00E673CB" w:rsidRPr="00B16BAF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B16BAF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B16BA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8C0C0DC" w14:textId="77777777" w:rsidR="00B16BAF" w:rsidRDefault="00B16BAF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34C64FA" w14:textId="23D45683" w:rsidR="00F904D1" w:rsidRDefault="00F904D1" w:rsidP="00B16BAF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Jako osobę uprawnioną do </w:t>
      </w:r>
      <w:r w:rsidR="0065754C">
        <w:rPr>
          <w:rFonts w:ascii="Arial" w:hAnsi="Arial" w:cs="Arial"/>
          <w:sz w:val="22"/>
          <w:szCs w:val="22"/>
        </w:rPr>
        <w:t xml:space="preserve">udziału w </w:t>
      </w:r>
      <w:r w:rsidR="0065754C" w:rsidRPr="00CF11C3">
        <w:rPr>
          <w:rFonts w:ascii="Arial" w:hAnsi="Arial" w:cs="Arial"/>
          <w:b/>
          <w:bCs/>
          <w:sz w:val="22"/>
          <w:szCs w:val="22"/>
        </w:rPr>
        <w:t>aukcji elektronicznej</w:t>
      </w:r>
      <w:r>
        <w:rPr>
          <w:rFonts w:ascii="Arial" w:hAnsi="Arial" w:cs="Arial"/>
          <w:sz w:val="22"/>
          <w:szCs w:val="22"/>
        </w:rPr>
        <w:t xml:space="preserve"> wskazujemy:</w:t>
      </w:r>
    </w:p>
    <w:p w14:paraId="14CA95C0" w14:textId="77777777" w:rsidR="00F904D1" w:rsidRDefault="00F904D1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4757369" w14:textId="3ADFB2CE" w:rsidR="00F904D1" w:rsidRDefault="00F904D1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7A95C695" w14:textId="021C8473" w:rsidR="00F904D1" w:rsidRDefault="00D6620F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D6620F">
        <w:rPr>
          <w:rFonts w:ascii="Arial" w:hAnsi="Arial" w:cs="Arial"/>
          <w:b/>
          <w:bCs/>
          <w:color w:val="FF0000"/>
          <w:sz w:val="22"/>
          <w:szCs w:val="22"/>
        </w:rPr>
        <w:t>Osoba wskazana do udziału w aukcji elektronicznej musi posiadać aktywne konto użytkownika na Platformie Zakupowej przypisane w systemie do Wykonawcy/Lidera konsorcjum.</w:t>
      </w:r>
      <w:r>
        <w:rPr>
          <w:rFonts w:ascii="Arial" w:hAnsi="Arial" w:cs="Arial"/>
          <w:b/>
          <w:bCs/>
          <w:color w:val="FF0000"/>
          <w:sz w:val="22"/>
          <w:szCs w:val="22"/>
        </w:rPr>
        <w:t>)</w:t>
      </w:r>
    </w:p>
    <w:p w14:paraId="78B42C35" w14:textId="1CCFACFB" w:rsidR="00A02D8B" w:rsidRPr="00D6620F" w:rsidRDefault="00940859" w:rsidP="00B16BA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6620F">
        <w:rPr>
          <w:rFonts w:ascii="Arial" w:hAnsi="Arial" w:cs="Arial"/>
          <w:sz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D6620F">
        <w:rPr>
          <w:rFonts w:ascii="Arial" w:hAnsi="Arial" w:cs="Arial"/>
          <w:i/>
          <w:sz w:val="22"/>
        </w:rPr>
        <w:t>(W przypadku zastrzeżenia tajemnicy przedsiębiorstwa należy dołączyć uzasadnienie lub inne dokumenty udowadniające, że zastrzeżone informacje stanowią tajemnicę przedsiębiorstwa)</w:t>
      </w:r>
      <w:r w:rsidR="003531C4" w:rsidRPr="00D6620F">
        <w:rPr>
          <w:rFonts w:ascii="Arial" w:hAnsi="Arial" w:cs="Arial"/>
          <w:i/>
          <w:sz w:val="22"/>
        </w:rPr>
        <w:t>.</w:t>
      </w:r>
    </w:p>
    <w:p w14:paraId="47F55274" w14:textId="5DE015E0" w:rsidR="000A51EF" w:rsidRPr="006237C0" w:rsidRDefault="00674A32" w:rsidP="00B16BA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8D2FD69" w:rsidR="00674A32" w:rsidRPr="0023401A" w:rsidRDefault="00421465" w:rsidP="00B16BAF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FE75D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B16BA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B16BAF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B16BAF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E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DE518A"/>
    <w:multiLevelType w:val="multilevel"/>
    <w:tmpl w:val="B366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4824052">
    <w:abstractNumId w:val="14"/>
  </w:num>
  <w:num w:numId="2" w16cid:durableId="1862353612">
    <w:abstractNumId w:val="7"/>
  </w:num>
  <w:num w:numId="3" w16cid:durableId="126238251">
    <w:abstractNumId w:val="8"/>
  </w:num>
  <w:num w:numId="4" w16cid:durableId="1604804577">
    <w:abstractNumId w:val="12"/>
  </w:num>
  <w:num w:numId="5" w16cid:durableId="384565871">
    <w:abstractNumId w:val="13"/>
  </w:num>
  <w:num w:numId="6" w16cid:durableId="805777283">
    <w:abstractNumId w:val="5"/>
  </w:num>
  <w:num w:numId="7" w16cid:durableId="390272572">
    <w:abstractNumId w:val="10"/>
  </w:num>
  <w:num w:numId="8" w16cid:durableId="852720654">
    <w:abstractNumId w:val="6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917541">
    <w:abstractNumId w:val="15"/>
  </w:num>
  <w:num w:numId="16" w16cid:durableId="16010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0E7C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61BF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5754C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56F83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1125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6BAF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11C3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620F"/>
    <w:rsid w:val="00D760A1"/>
    <w:rsid w:val="00D803A6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04D1"/>
    <w:rsid w:val="00F97ADB"/>
    <w:rsid w:val="00FA447E"/>
    <w:rsid w:val="00FA4AA5"/>
    <w:rsid w:val="00FA5C50"/>
    <w:rsid w:val="00FB0E2E"/>
    <w:rsid w:val="00FC6F1C"/>
    <w:rsid w:val="00FD16AE"/>
    <w:rsid w:val="00FD2E64"/>
    <w:rsid w:val="00FE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Matuszczak-Bartel Małgorzata</cp:lastModifiedBy>
  <cp:revision>27</cp:revision>
  <cp:lastPrinted>2020-12-31T10:36:00Z</cp:lastPrinted>
  <dcterms:created xsi:type="dcterms:W3CDTF">2021-01-07T09:37:00Z</dcterms:created>
  <dcterms:modified xsi:type="dcterms:W3CDTF">2026-04-02T05:55:00Z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